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lineRule="auto" w:line="360" w:before="280" w:after="280"/>
        <w:jc w:val="center"/>
        <w:rPr>
          <w:rStyle w:val="Nfase"/>
          <w:b/>
          <w:bCs/>
          <w:i w:val="false"/>
          <w:color w:val="0000FF"/>
          <w:spacing w:val="20"/>
          <w:sz w:val="21"/>
          <w:szCs w:val="21"/>
        </w:rPr>
      </w:pPr>
      <w:r>
        <w:rPr>
          <w:rStyle w:val="Nfase"/>
          <w:b/>
          <w:bCs/>
          <w:i w:val="false"/>
          <w:color w:val="0000FF"/>
          <w:spacing w:val="20"/>
          <w:sz w:val="21"/>
          <w:szCs w:val="21"/>
        </w:rPr>
        <w:t>PRO</w:t>
      </w:r>
      <w:r>
        <w:rPr>
          <w:rStyle w:val="Nfase"/>
          <w:b/>
          <w:bCs/>
          <w:i w:val="false"/>
          <w:color w:val="0000FF"/>
          <w:spacing w:val="20"/>
          <w:sz w:val="21"/>
          <w:szCs w:val="21"/>
        </w:rPr>
        <w:t>POSIÇÃO</w:t>
      </w:r>
      <w:r>
        <w:rPr>
          <w:rStyle w:val="Nfase"/>
          <w:b/>
          <w:bCs/>
          <w:i w:val="false"/>
          <w:color w:val="0000FF"/>
          <w:spacing w:val="20"/>
          <w:sz w:val="21"/>
          <w:szCs w:val="21"/>
        </w:rPr>
        <w:t xml:space="preserve"> DE LEI Nº </w:t>
      </w:r>
      <w:r>
        <w:rPr>
          <w:rStyle w:val="Nfase"/>
          <w:b/>
          <w:bCs/>
          <w:i w:val="false"/>
          <w:color w:val="0000FF"/>
          <w:spacing w:val="20"/>
          <w:sz w:val="21"/>
          <w:szCs w:val="21"/>
        </w:rPr>
        <w:t>13</w:t>
      </w:r>
      <w:r>
        <w:rPr>
          <w:rStyle w:val="Nfase"/>
          <w:b/>
          <w:bCs/>
          <w:i w:val="false"/>
          <w:color w:val="0000FF"/>
          <w:spacing w:val="20"/>
          <w:sz w:val="21"/>
          <w:szCs w:val="21"/>
        </w:rPr>
        <w:t xml:space="preserve">, DE </w:t>
      </w:r>
      <w:r>
        <w:rPr>
          <w:rStyle w:val="Nfase"/>
          <w:b/>
          <w:bCs/>
          <w:i w:val="false"/>
          <w:color w:val="0000FF"/>
          <w:spacing w:val="20"/>
          <w:sz w:val="21"/>
          <w:szCs w:val="21"/>
        </w:rPr>
        <w:t>2</w:t>
      </w:r>
      <w:r>
        <w:rPr>
          <w:rStyle w:val="Nfase"/>
          <w:b/>
          <w:bCs/>
          <w:i w:val="false"/>
          <w:color w:val="0000FF"/>
          <w:spacing w:val="20"/>
          <w:sz w:val="21"/>
          <w:szCs w:val="21"/>
        </w:rPr>
        <w:t>7 DE JUNHO DE 2014.</w:t>
      </w:r>
    </w:p>
    <w:p>
      <w:pPr>
        <w:pStyle w:val="Style21"/>
        <w:spacing w:lineRule="auto" w:line="360" w:before="280" w:after="280"/>
        <w:jc w:val="center"/>
        <w:rPr>
          <w:i w:val="false"/>
          <w:spacing w:val="20"/>
          <w:sz w:val="21"/>
          <w:szCs w:val="21"/>
        </w:rPr>
      </w:pPr>
      <w:r>
        <w:rPr>
          <w:i w:val="false"/>
          <w:spacing w:val="20"/>
          <w:sz w:val="21"/>
          <w:szCs w:val="21"/>
        </w:rPr>
      </w:r>
    </w:p>
    <w:p>
      <w:pPr>
        <w:pStyle w:val="Style21"/>
        <w:spacing w:lineRule="auto" w:line="360" w:before="280" w:after="280"/>
        <w:ind w:left="4956" w:right="0" w:hanging="0"/>
        <w:jc w:val="both"/>
        <w:rPr>
          <w:rStyle w:val="Nfase"/>
          <w:b/>
          <w:i w:val="false"/>
          <w:spacing w:val="20"/>
          <w:sz w:val="21"/>
          <w:szCs w:val="21"/>
        </w:rPr>
      </w:pPr>
      <w:r>
        <w:rPr>
          <w:rStyle w:val="Nfase"/>
          <w:b/>
          <w:i w:val="false"/>
          <w:spacing w:val="20"/>
          <w:sz w:val="21"/>
          <w:szCs w:val="21"/>
        </w:rPr>
        <w:t>ALTERA A REDAÇÃO DA LEI Nº 573, DE 16 DE DEZEMBRO DE 2010.</w:t>
      </w:r>
    </w:p>
    <w:p>
      <w:pPr>
        <w:pStyle w:val="Style21"/>
        <w:spacing w:lineRule="auto" w:line="360" w:before="280" w:after="280"/>
        <w:ind w:left="3969" w:right="0" w:hanging="0"/>
        <w:jc w:val="both"/>
        <w:rPr>
          <w:rStyle w:val="Nfase"/>
          <w:b/>
          <w:spacing w:val="20"/>
          <w:sz w:val="21"/>
          <w:szCs w:val="21"/>
        </w:rPr>
      </w:pPr>
      <w:r>
        <w:rPr>
          <w:rStyle w:val="Nfase"/>
          <w:b/>
          <w:spacing w:val="20"/>
          <w:sz w:val="21"/>
          <w:szCs w:val="21"/>
        </w:rPr>
        <w:t xml:space="preserve"> </w:t>
      </w:r>
    </w:p>
    <w:p>
      <w:pPr>
        <w:pStyle w:val="Corpodetextorecuado"/>
        <w:spacing w:lineRule="auto" w:line="360" w:before="0" w:after="0"/>
        <w:ind w:left="0" w:right="0" w:firstLine="2268"/>
        <w:jc w:val="both"/>
        <w:rPr>
          <w:rFonts w:cs="Times New Roman" w:ascii="Times New Roman" w:hAnsi="Times New Roman"/>
          <w:spacing w:val="20"/>
          <w:sz w:val="21"/>
          <w:szCs w:val="21"/>
        </w:rPr>
      </w:pPr>
      <w:r>
        <w:rPr>
          <w:rFonts w:cs="Times New Roman" w:ascii="Times New Roman" w:hAnsi="Times New Roman"/>
          <w:b/>
          <w:spacing w:val="20"/>
          <w:sz w:val="21"/>
          <w:szCs w:val="21"/>
        </w:rPr>
        <w:t>ENEDINO PEREIRA FILHO</w:t>
      </w:r>
      <w:r>
        <w:rPr>
          <w:rFonts w:cs="Times New Roman" w:ascii="Times New Roman" w:hAnsi="Times New Roman"/>
          <w:spacing w:val="20"/>
          <w:sz w:val="21"/>
          <w:szCs w:val="21"/>
        </w:rPr>
        <w:t>, Prefeito Municipal de Limeira do Oeste, Estado de Minas Gerais, no uso de suas atribuições legais, faz saber que a Câmara Municipal, por seus representantes, aprovou e ele sanciona a seguinte Lei:</w:t>
      </w:r>
    </w:p>
    <w:p>
      <w:pPr>
        <w:pStyle w:val="Normal"/>
        <w:spacing w:lineRule="auto" w:line="360"/>
        <w:ind w:left="0" w:right="0" w:firstLine="1797"/>
        <w:jc w:val="both"/>
        <w:rPr>
          <w:spacing w:val="20"/>
          <w:sz w:val="21"/>
          <w:szCs w:val="21"/>
        </w:rPr>
      </w:pPr>
      <w:r>
        <w:rPr>
          <w:spacing w:val="20"/>
          <w:sz w:val="21"/>
          <w:szCs w:val="21"/>
        </w:rPr>
      </w:r>
    </w:p>
    <w:p>
      <w:pPr>
        <w:pStyle w:val="NormalWeb"/>
        <w:spacing w:lineRule="auto" w:line="360" w:before="280" w:after="280"/>
        <w:ind w:left="0" w:right="0" w:firstLine="2124"/>
        <w:jc w:val="both"/>
        <w:rPr>
          <w:color w:val="000000"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Art. 1º</w:t>
      </w:r>
      <w:r>
        <w:rPr>
          <w:spacing w:val="20"/>
          <w:sz w:val="21"/>
          <w:szCs w:val="21"/>
        </w:rPr>
        <w:t xml:space="preserve"> O artigo 1º da Lei 573, de 16 de dezembro de 2010, passa a vigorar com a seguinte redação:</w:t>
      </w:r>
      <w:r>
        <w:rPr>
          <w:color w:val="000000"/>
          <w:spacing w:val="20"/>
          <w:sz w:val="21"/>
          <w:szCs w:val="21"/>
        </w:rPr>
        <w:t xml:space="preserve"> </w:t>
      </w:r>
    </w:p>
    <w:p>
      <w:pPr>
        <w:pStyle w:val="NormalWeb"/>
        <w:spacing w:lineRule="auto" w:line="360" w:before="280" w:after="280"/>
        <w:ind w:left="2124" w:right="0" w:firstLine="36"/>
        <w:jc w:val="both"/>
        <w:rPr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“</w:t>
      </w:r>
      <w:r>
        <w:rPr>
          <w:b/>
          <w:spacing w:val="20"/>
          <w:sz w:val="21"/>
          <w:szCs w:val="21"/>
        </w:rPr>
        <w:t xml:space="preserve">Art. 1º </w:t>
      </w:r>
      <w:r>
        <w:rPr>
          <w:spacing w:val="20"/>
          <w:sz w:val="21"/>
          <w:szCs w:val="21"/>
        </w:rPr>
        <w:t>Fica o Poder Executivo autorizado a desafetar da categoria de bem de uso especial, para bem dominical a área de 2.082,75 m² (dois mil e oitenta e dois vírgula setenta e cinco metros quadrados) a ser desmembrada da quadra 15 do Bairro Joamário, nesta cidade, objeto da matrícula 25.602, do Serviço Registral de Imóveis da Comarca de Iturama MG”.</w:t>
      </w:r>
    </w:p>
    <w:p>
      <w:pPr>
        <w:pStyle w:val="NormalWeb"/>
        <w:spacing w:lineRule="auto" w:line="360" w:before="280" w:after="280"/>
        <w:ind w:left="0" w:right="0" w:firstLine="2124"/>
        <w:jc w:val="both"/>
        <w:rPr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Art. 2º</w:t>
      </w:r>
      <w:r>
        <w:rPr>
          <w:spacing w:val="20"/>
          <w:sz w:val="21"/>
          <w:szCs w:val="21"/>
        </w:rPr>
        <w:t xml:space="preserve"> Fica prorrogado o prazo para o cumprimento da obrigação estabelecido no artigo 3º da presente lei, até o mês de dezembro do ano de 2015.</w:t>
      </w:r>
    </w:p>
    <w:p>
      <w:pPr>
        <w:pStyle w:val="NormalWeb"/>
        <w:spacing w:lineRule="auto" w:line="360" w:before="280" w:after="280"/>
        <w:ind w:left="0" w:right="0" w:firstLine="2124"/>
        <w:jc w:val="both"/>
        <w:rPr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Art. 3º</w:t>
      </w:r>
      <w:r>
        <w:rPr>
          <w:spacing w:val="20"/>
          <w:sz w:val="21"/>
          <w:szCs w:val="21"/>
        </w:rPr>
        <w:t xml:space="preserve"> Esta Lei entrará em vigor na data de sua publicação.</w:t>
      </w:r>
    </w:p>
    <w:p>
      <w:pPr>
        <w:pStyle w:val="Normal"/>
        <w:rPr>
          <w:spacing w:val="20"/>
          <w:sz w:val="21"/>
          <w:szCs w:val="21"/>
        </w:rPr>
      </w:pPr>
      <w:r>
        <w:rPr>
          <w:spacing w:val="20"/>
          <w:sz w:val="21"/>
          <w:szCs w:val="21"/>
        </w:rPr>
      </w:r>
    </w:p>
    <w:p>
      <w:pPr>
        <w:pStyle w:val="Normal"/>
        <w:spacing w:lineRule="auto" w:line="360"/>
        <w:ind w:left="708" w:right="0" w:firstLine="708"/>
        <w:jc w:val="right"/>
        <w:rPr>
          <w:color w:val="0000FF"/>
          <w:spacing w:val="20"/>
          <w:sz w:val="21"/>
          <w:szCs w:val="21"/>
        </w:rPr>
      </w:pPr>
      <w:r>
        <w:rPr>
          <w:spacing w:val="20"/>
          <w:sz w:val="21"/>
          <w:szCs w:val="21"/>
        </w:rPr>
        <w:t xml:space="preserve">  </w:t>
      </w:r>
      <w:r>
        <w:rPr>
          <w:color w:val="0000FF"/>
          <w:spacing w:val="20"/>
          <w:sz w:val="21"/>
          <w:szCs w:val="21"/>
        </w:rPr>
        <w:t>Câmara</w:t>
      </w:r>
      <w:r>
        <w:rPr>
          <w:color w:val="0000FF"/>
          <w:spacing w:val="20"/>
          <w:sz w:val="21"/>
          <w:szCs w:val="21"/>
        </w:rPr>
        <w:t xml:space="preserve"> Municipal de Limeira do Oeste-MG, </w:t>
      </w:r>
      <w:r>
        <w:rPr>
          <w:color w:val="0000FF"/>
          <w:spacing w:val="20"/>
          <w:sz w:val="21"/>
          <w:szCs w:val="21"/>
        </w:rPr>
        <w:t>2</w:t>
      </w:r>
      <w:r>
        <w:rPr>
          <w:color w:val="0000FF"/>
          <w:spacing w:val="20"/>
          <w:sz w:val="21"/>
          <w:szCs w:val="21"/>
        </w:rPr>
        <w:t>7 de junho de 2014.</w:t>
      </w:r>
    </w:p>
    <w:p>
      <w:pPr>
        <w:pStyle w:val="Normal"/>
        <w:spacing w:lineRule="auto" w:line="360"/>
        <w:jc w:val="center"/>
        <w:rPr>
          <w:spacing w:val="20"/>
          <w:sz w:val="21"/>
          <w:szCs w:val="21"/>
        </w:rPr>
      </w:pPr>
      <w:r>
        <w:rPr>
          <w:spacing w:val="20"/>
          <w:sz w:val="21"/>
          <w:szCs w:val="21"/>
        </w:rPr>
      </w:r>
    </w:p>
    <w:p>
      <w:pPr>
        <w:pStyle w:val="Normal"/>
        <w:spacing w:lineRule="auto" w:line="360"/>
        <w:jc w:val="center"/>
        <w:rPr>
          <w:spacing w:val="20"/>
          <w:sz w:val="21"/>
          <w:szCs w:val="21"/>
        </w:rPr>
      </w:pPr>
      <w:r>
        <w:rPr>
          <w:spacing w:val="20"/>
          <w:sz w:val="21"/>
          <w:szCs w:val="21"/>
        </w:rPr>
      </w:r>
    </w:p>
    <w:p>
      <w:pPr>
        <w:pStyle w:val="Normal"/>
        <w:spacing w:lineRule="auto" w:line="360"/>
        <w:jc w:val="center"/>
        <w:rPr>
          <w:b/>
          <w:color w:val="0000FF"/>
          <w:spacing w:val="20"/>
          <w:sz w:val="21"/>
          <w:szCs w:val="21"/>
        </w:rPr>
      </w:pPr>
      <w:r>
        <w:rPr>
          <w:b/>
          <w:color w:val="0000FF"/>
          <w:spacing w:val="20"/>
          <w:sz w:val="21"/>
          <w:szCs w:val="21"/>
        </w:rPr>
        <w:t>JOSÉ RODRIGUES BARBOSA</w:t>
      </w:r>
    </w:p>
    <w:p>
      <w:pPr>
        <w:pStyle w:val="Ttulo5"/>
        <w:spacing w:lineRule="auto" w:line="360"/>
        <w:jc w:val="center"/>
        <w:rPr>
          <w:b w:val="false"/>
          <w:color w:val="0000FF"/>
          <w:spacing w:val="20"/>
          <w:sz w:val="21"/>
          <w:szCs w:val="21"/>
        </w:rPr>
      </w:pPr>
      <w:r>
        <w:rPr>
          <w:b w:val="false"/>
          <w:color w:val="0000FF"/>
          <w:spacing w:val="20"/>
          <w:sz w:val="21"/>
          <w:szCs w:val="21"/>
        </w:rPr>
        <w:t>Pre</w:t>
      </w:r>
      <w:r>
        <w:rPr>
          <w:b w:val="false"/>
          <w:color w:val="0000FF"/>
          <w:spacing w:val="20"/>
          <w:sz w:val="21"/>
          <w:szCs w:val="21"/>
        </w:rPr>
        <w:t>sidente</w:t>
      </w:r>
      <w:r>
        <w:rPr>
          <w:b w:val="false"/>
          <w:color w:val="0000FF"/>
          <w:spacing w:val="20"/>
          <w:sz w:val="21"/>
          <w:szCs w:val="21"/>
        </w:rPr>
        <w:t xml:space="preserve"> 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8" w:right="1134" w:header="0" w:top="2551" w:footer="1020" w:bottom="129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5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0" w:name="Emphasis"/>
    <w:lsdException w:uiPriority="0" w:name="Normal (Web)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e1ad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t-BR" w:val="pt-BR" w:bidi="ar-SA"/>
    </w:rPr>
  </w:style>
  <w:style w:type="paragraph" w:styleId="Ttulo5">
    <w:name w:val="Título 5"/>
    <w:qFormat/>
    <w:link w:val="Ttulo5Char"/>
    <w:rsid w:val="007e1adc"/>
    <w:basedOn w:val="Normal"/>
    <w:next w:val="Normal"/>
    <w:pPr>
      <w:keepNext/>
      <w:outlineLvl w:val="4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fase">
    <w:name w:val="Ênfase"/>
    <w:qFormat/>
    <w:rsid w:val="007e1adc"/>
    <w:rPr>
      <w:i/>
      <w:iCs/>
    </w:rPr>
  </w:style>
  <w:style w:type="character" w:styleId="CabealhoChar" w:customStyle="1">
    <w:name w:val="Cabeçalho Char"/>
    <w:uiPriority w:val="99"/>
    <w:link w:val="Cabealho"/>
    <w:rsid w:val="007e1adc"/>
    <w:basedOn w:val="DefaultParagraphFont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uiPriority w:val="99"/>
    <w:link w:val="Rodap"/>
    <w:rsid w:val="007e1adc"/>
    <w:basedOn w:val="DefaultParagraphFont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uiPriority w:val="99"/>
    <w:semiHidden/>
    <w:link w:val="Textodebalo"/>
    <w:rsid w:val="007e1adc"/>
    <w:basedOn w:val="DefaultParagraphFont"/>
    <w:rPr>
      <w:rFonts w:ascii="Tahoma" w:hAnsi="Tahoma" w:eastAsia="Times New Roman" w:cs="Tahoma"/>
      <w:sz w:val="16"/>
      <w:szCs w:val="16"/>
      <w:lang w:eastAsia="pt-BR"/>
    </w:rPr>
  </w:style>
  <w:style w:type="character" w:styleId="Ttulo5Char" w:customStyle="1">
    <w:name w:val="Título 5 Char"/>
    <w:link w:val="Ttulo5"/>
    <w:rsid w:val="007e1adc"/>
    <w:basedOn w:val="DefaultParagraphFont"/>
    <w:rPr>
      <w:rFonts w:ascii="Times New Roman" w:hAnsi="Times New Roman" w:eastAsia="Times New Roman" w:cs="Times New Roman"/>
      <w:b/>
      <w:sz w:val="28"/>
      <w:szCs w:val="20"/>
      <w:lang w:eastAsia="pt-BR"/>
    </w:rPr>
  </w:style>
  <w:style w:type="character" w:styleId="RecuodecorpodetextoChar" w:customStyle="1">
    <w:name w:val="Recuo de corpo de texto Char"/>
    <w:uiPriority w:val="99"/>
    <w:semiHidden/>
    <w:link w:val="Recuodecorpodetexto"/>
    <w:rsid w:val="00eb7c2a"/>
    <w:basedOn w:val="DefaultParagraphFont"/>
    <w:rPr>
      <w:rFonts w:cs=""/>
      <w:lang w:eastAsia="pt-BR"/>
    </w:rPr>
  </w:style>
  <w:style w:type="character" w:styleId="CorpodetextoChar" w:customStyle="1">
    <w:name w:val="Corpo de texto Char"/>
    <w:uiPriority w:val="99"/>
    <w:semiHidden/>
    <w:link w:val="Corpodetexto"/>
    <w:rsid w:val="00eb7c2a"/>
    <w:basedOn w:val="DefaultParagraphFont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orpodotexto">
    <w:name w:val="Corpo do texto"/>
    <w:uiPriority w:val="99"/>
    <w:semiHidden/>
    <w:unhideWhenUsed/>
    <w:link w:val="CorpodetextoChar"/>
    <w:rsid w:val="00eb7c2a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NormalWeb">
    <w:name w:val="Normal (Web)"/>
    <w:rsid w:val="007e1adc"/>
    <w:basedOn w:val="Normal"/>
    <w:pPr>
      <w:spacing w:before="0" w:after="280"/>
    </w:pPr>
    <w:rPr/>
  </w:style>
  <w:style w:type="paragraph" w:styleId="Style21" w:customStyle="1">
    <w:name w:val="style2"/>
    <w:rsid w:val="007e1adc"/>
    <w:basedOn w:val="Normal"/>
    <w:pPr>
      <w:spacing w:before="0" w:after="280"/>
    </w:pPr>
    <w:rPr/>
  </w:style>
  <w:style w:type="paragraph" w:styleId="Cabealho">
    <w:name w:val="Cabeçalho"/>
    <w:uiPriority w:val="99"/>
    <w:unhideWhenUsed/>
    <w:link w:val="CabealhoChar"/>
    <w:rsid w:val="007e1adc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uiPriority w:val="99"/>
    <w:unhideWhenUsed/>
    <w:link w:val="RodapChar"/>
    <w:rsid w:val="007e1adc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uiPriority w:val="99"/>
    <w:semiHidden/>
    <w:unhideWhenUsed/>
    <w:link w:val="TextodebaloChar"/>
    <w:rsid w:val="007e1adc"/>
    <w:basedOn w:val="Normal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17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t-BR" w:val="pt-BR" w:bidi="ar-SA"/>
    </w:rPr>
  </w:style>
  <w:style w:type="paragraph" w:styleId="Corpodetextorecuado">
    <w:name w:val="Corpo de texto recuado"/>
    <w:uiPriority w:val="99"/>
    <w:semiHidden/>
    <w:unhideWhenUsed/>
    <w:link w:val="RecuodecorpodetextoChar"/>
    <w:rsid w:val="00eb7c2a"/>
    <w:basedOn w:val="Normal"/>
    <w:pPr>
      <w:spacing w:lineRule="auto" w:line="276" w:before="0" w:after="120"/>
      <w:ind w:left="283" w:right="0" w:hanging="0"/>
    </w:pPr>
    <w:rPr>
      <w:rFonts w:ascii="Calibri" w:hAnsi="Calibri" w:cs=""/>
      <w:sz w:val="22"/>
      <w:szCs w:val="22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b7c2a"/>
    <w:pPr>
      <w:spacing w:line="240" w:lineRule="auto" w:after="0"/>
    </w:pPr>
    <w:tblPr>
      <w:tblInd w:type="dxa" w:w="0"/>
      <w:tblBorders>
        <w:top w:sz="4" w:space="0" w:color="auto" w:val="single"/>
        <w:left w:sz="4" w:space="0" w:color="auto" w:val="single"/>
        <w:bottom w:sz="4" w:space="0" w:color="auto" w:val="single"/>
        <w:right w:sz="4" w:space="0" w:color="auto" w:val="single"/>
        <w:insideH w:sz="4" w:space="0" w:color="auto" w:val="single"/>
        <w:insideV w:sz="4" w:space="0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LibreOffice/4.2.4.2$Linux_X86_64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2014-06-17T12:34:00Z</dcterms:created>
  <dc:creator>Administrador</dc:creator>
  <dc:language>pt-BR</dc:language>
  <cp:lastModifiedBy>CLIENTE</cp:lastModifiedBy>
  <cp:lastPrinted>2010-07-06T14:28:00Z</cp:lastPrinted>
  <dcterms:modified xsi:type="dcterms:W3CDTF">2014-06-17T13:02:00Z</dcterms:modified>
  <cp:revision>3</cp:revision>
</cp:coreProperties>
</file>