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9E" w:rsidRPr="00E739C6" w:rsidRDefault="000D1AB4" w:rsidP="002766AA">
      <w:pPr>
        <w:spacing w:line="360" w:lineRule="auto"/>
        <w:jc w:val="center"/>
        <w:rPr>
          <w:b/>
          <w:color w:val="0000CC"/>
          <w:sz w:val="22"/>
          <w:szCs w:val="22"/>
        </w:rPr>
      </w:pPr>
      <w:r w:rsidRPr="00E739C6">
        <w:rPr>
          <w:b/>
          <w:color w:val="0000CC"/>
          <w:sz w:val="22"/>
          <w:szCs w:val="22"/>
        </w:rPr>
        <w:t>PRO</w:t>
      </w:r>
      <w:r w:rsidR="00E739C6">
        <w:rPr>
          <w:b/>
          <w:color w:val="0000CC"/>
          <w:sz w:val="22"/>
          <w:szCs w:val="22"/>
        </w:rPr>
        <w:t>POSIÇÃO</w:t>
      </w:r>
      <w:r w:rsidRPr="00E739C6">
        <w:rPr>
          <w:b/>
          <w:color w:val="0000CC"/>
          <w:sz w:val="22"/>
          <w:szCs w:val="22"/>
        </w:rPr>
        <w:t xml:space="preserve"> DE LEI </w:t>
      </w:r>
      <w:r w:rsidR="00756932" w:rsidRPr="00E739C6">
        <w:rPr>
          <w:b/>
          <w:color w:val="0000CC"/>
          <w:sz w:val="22"/>
          <w:szCs w:val="22"/>
        </w:rPr>
        <w:t>Nº.</w:t>
      </w:r>
      <w:r w:rsidR="00F22D07" w:rsidRPr="00E739C6">
        <w:rPr>
          <w:b/>
          <w:color w:val="0000CC"/>
          <w:sz w:val="22"/>
          <w:szCs w:val="22"/>
        </w:rPr>
        <w:t xml:space="preserve"> </w:t>
      </w:r>
      <w:r w:rsidR="00E739C6">
        <w:rPr>
          <w:b/>
          <w:color w:val="0000CC"/>
          <w:sz w:val="22"/>
          <w:szCs w:val="22"/>
        </w:rPr>
        <w:t>29</w:t>
      </w:r>
      <w:r w:rsidR="00443808" w:rsidRPr="00E739C6">
        <w:rPr>
          <w:b/>
          <w:color w:val="0000CC"/>
          <w:sz w:val="22"/>
          <w:szCs w:val="22"/>
        </w:rPr>
        <w:t>,</w:t>
      </w:r>
      <w:r w:rsidR="00BE57DE" w:rsidRPr="00E739C6">
        <w:rPr>
          <w:b/>
          <w:color w:val="0000CC"/>
          <w:sz w:val="22"/>
          <w:szCs w:val="22"/>
        </w:rPr>
        <w:t xml:space="preserve"> DE </w:t>
      </w:r>
      <w:r w:rsidR="00E739C6">
        <w:rPr>
          <w:b/>
          <w:color w:val="0000CC"/>
          <w:sz w:val="22"/>
          <w:szCs w:val="22"/>
        </w:rPr>
        <w:t>23</w:t>
      </w:r>
      <w:r w:rsidR="00BE57DE" w:rsidRPr="00E739C6">
        <w:rPr>
          <w:b/>
          <w:color w:val="0000CC"/>
          <w:sz w:val="22"/>
          <w:szCs w:val="22"/>
        </w:rPr>
        <w:t xml:space="preserve"> DE</w:t>
      </w:r>
      <w:r w:rsidR="002766AA" w:rsidRPr="00E739C6">
        <w:rPr>
          <w:b/>
          <w:color w:val="0000CC"/>
          <w:sz w:val="22"/>
          <w:szCs w:val="22"/>
        </w:rPr>
        <w:t xml:space="preserve"> </w:t>
      </w:r>
      <w:r w:rsidR="008F16D8" w:rsidRPr="00E739C6">
        <w:rPr>
          <w:b/>
          <w:color w:val="0000CC"/>
          <w:sz w:val="22"/>
          <w:szCs w:val="22"/>
        </w:rPr>
        <w:t>AGOSTO</w:t>
      </w:r>
      <w:r w:rsidR="002766AA" w:rsidRPr="00E739C6">
        <w:rPr>
          <w:b/>
          <w:color w:val="0000CC"/>
          <w:sz w:val="22"/>
          <w:szCs w:val="22"/>
        </w:rPr>
        <w:t xml:space="preserve"> </w:t>
      </w:r>
      <w:r w:rsidR="00BE57DE" w:rsidRPr="00E739C6">
        <w:rPr>
          <w:b/>
          <w:color w:val="0000CC"/>
          <w:sz w:val="22"/>
          <w:szCs w:val="22"/>
        </w:rPr>
        <w:t>DE 20</w:t>
      </w:r>
      <w:r w:rsidR="00FB5C2C" w:rsidRPr="00E739C6">
        <w:rPr>
          <w:b/>
          <w:color w:val="0000CC"/>
          <w:sz w:val="22"/>
          <w:szCs w:val="22"/>
        </w:rPr>
        <w:t>1</w:t>
      </w:r>
      <w:r w:rsidR="002A10A2" w:rsidRPr="00E739C6">
        <w:rPr>
          <w:b/>
          <w:color w:val="0000CC"/>
          <w:sz w:val="22"/>
          <w:szCs w:val="22"/>
        </w:rPr>
        <w:t>3</w:t>
      </w:r>
      <w:r w:rsidR="00443808" w:rsidRPr="00E739C6">
        <w:rPr>
          <w:b/>
          <w:color w:val="0000CC"/>
          <w:sz w:val="22"/>
          <w:szCs w:val="22"/>
        </w:rPr>
        <w:t>.</w:t>
      </w:r>
    </w:p>
    <w:p w:rsidR="000D1AB4" w:rsidRPr="00BA4749" w:rsidRDefault="000D1AB4" w:rsidP="00BA4749">
      <w:pPr>
        <w:rPr>
          <w:b/>
          <w:sz w:val="22"/>
          <w:szCs w:val="22"/>
        </w:rPr>
      </w:pPr>
    </w:p>
    <w:p w:rsidR="0003179E" w:rsidRPr="00BA4749" w:rsidRDefault="00F22D07" w:rsidP="002766AA">
      <w:pPr>
        <w:spacing w:line="360" w:lineRule="auto"/>
        <w:ind w:left="3545"/>
        <w:jc w:val="both"/>
        <w:rPr>
          <w:b/>
          <w:sz w:val="22"/>
          <w:szCs w:val="22"/>
        </w:rPr>
      </w:pPr>
      <w:r w:rsidRPr="00BA4749">
        <w:rPr>
          <w:b/>
          <w:sz w:val="22"/>
          <w:szCs w:val="22"/>
        </w:rPr>
        <w:t xml:space="preserve">“ALTERA O LIMITE PARA ABERTURA DE CRÉDITOS SUPLEMENTARES PREVISTO NO INCISO II, DO ARTIGO 4º DA LEI MUNICIPAL Nº. </w:t>
      </w:r>
      <w:r w:rsidR="00AE0DF0" w:rsidRPr="00BA4749">
        <w:rPr>
          <w:b/>
          <w:sz w:val="22"/>
          <w:szCs w:val="22"/>
        </w:rPr>
        <w:t>6</w:t>
      </w:r>
      <w:r w:rsidR="002A10A2" w:rsidRPr="00BA4749">
        <w:rPr>
          <w:b/>
          <w:sz w:val="22"/>
          <w:szCs w:val="22"/>
        </w:rPr>
        <w:t>30</w:t>
      </w:r>
      <w:r w:rsidR="00FB5C2C" w:rsidRPr="00BA4749">
        <w:rPr>
          <w:b/>
          <w:sz w:val="22"/>
          <w:szCs w:val="22"/>
        </w:rPr>
        <w:t>/</w:t>
      </w:r>
      <w:r w:rsidR="002766AA" w:rsidRPr="00BA4749">
        <w:rPr>
          <w:b/>
          <w:sz w:val="22"/>
          <w:szCs w:val="22"/>
        </w:rPr>
        <w:t>20</w:t>
      </w:r>
      <w:r w:rsidR="000B535A" w:rsidRPr="00BA4749">
        <w:rPr>
          <w:b/>
          <w:sz w:val="22"/>
          <w:szCs w:val="22"/>
        </w:rPr>
        <w:t>1</w:t>
      </w:r>
      <w:r w:rsidR="002A10A2" w:rsidRPr="00BA4749">
        <w:rPr>
          <w:b/>
          <w:sz w:val="22"/>
          <w:szCs w:val="22"/>
        </w:rPr>
        <w:t>2</w:t>
      </w:r>
      <w:r w:rsidRPr="00BA4749">
        <w:rPr>
          <w:b/>
          <w:sz w:val="22"/>
          <w:szCs w:val="22"/>
        </w:rPr>
        <w:t xml:space="preserve"> QUE ESTIMA A RECEITA E FIXA A DESPESA </w:t>
      </w:r>
      <w:r w:rsidR="002A10A2" w:rsidRPr="00BA4749">
        <w:rPr>
          <w:b/>
          <w:sz w:val="22"/>
          <w:szCs w:val="22"/>
        </w:rPr>
        <w:t>DO</w:t>
      </w:r>
      <w:r w:rsidRPr="00BA4749">
        <w:rPr>
          <w:b/>
          <w:sz w:val="22"/>
          <w:szCs w:val="22"/>
        </w:rPr>
        <w:t xml:space="preserve"> MUNICÍPIO DE LIMEIRA DO OESTE-MG PARA </w:t>
      </w:r>
      <w:r w:rsidR="001E3EA5" w:rsidRPr="00BA4749">
        <w:rPr>
          <w:b/>
          <w:sz w:val="22"/>
          <w:szCs w:val="22"/>
        </w:rPr>
        <w:t>O EXERCÍCIO FINANCEIRO DE 201</w:t>
      </w:r>
      <w:r w:rsidR="002A10A2" w:rsidRPr="00BA4749">
        <w:rPr>
          <w:b/>
          <w:sz w:val="22"/>
          <w:szCs w:val="22"/>
        </w:rPr>
        <w:t>3</w:t>
      </w:r>
      <w:r w:rsidRPr="00BA4749">
        <w:rPr>
          <w:b/>
          <w:sz w:val="22"/>
          <w:szCs w:val="22"/>
        </w:rPr>
        <w:t>”.</w:t>
      </w:r>
    </w:p>
    <w:p w:rsidR="0003179E" w:rsidRPr="00BA4749" w:rsidRDefault="0003179E" w:rsidP="00BA4749">
      <w:pPr>
        <w:ind w:left="3958"/>
        <w:rPr>
          <w:b/>
          <w:sz w:val="22"/>
          <w:szCs w:val="22"/>
        </w:rPr>
      </w:pPr>
    </w:p>
    <w:p w:rsidR="000D1AB4" w:rsidRPr="00BA4749" w:rsidRDefault="002A10A2" w:rsidP="002766AA">
      <w:pPr>
        <w:pStyle w:val="Recuodecorpodetexto2"/>
        <w:spacing w:after="0" w:line="360" w:lineRule="auto"/>
        <w:ind w:left="0" w:firstLine="2127"/>
        <w:jc w:val="both"/>
        <w:rPr>
          <w:sz w:val="22"/>
          <w:szCs w:val="22"/>
        </w:rPr>
      </w:pPr>
      <w:r w:rsidRPr="00BA4749">
        <w:rPr>
          <w:b/>
          <w:bCs/>
          <w:sz w:val="22"/>
          <w:szCs w:val="22"/>
        </w:rPr>
        <w:t>ENEDINO PEREIRA FILHO</w:t>
      </w:r>
      <w:r w:rsidR="000D1AB4" w:rsidRPr="00BA4749">
        <w:rPr>
          <w:sz w:val="22"/>
          <w:szCs w:val="22"/>
        </w:rPr>
        <w:t xml:space="preserve">, Prefeito </w:t>
      </w:r>
      <w:r w:rsidR="002166A0" w:rsidRPr="00BA4749">
        <w:rPr>
          <w:sz w:val="22"/>
          <w:szCs w:val="22"/>
        </w:rPr>
        <w:t>do Municí</w:t>
      </w:r>
      <w:r w:rsidR="000D1AB4" w:rsidRPr="00BA4749">
        <w:rPr>
          <w:sz w:val="22"/>
          <w:szCs w:val="22"/>
        </w:rPr>
        <w:t>p</w:t>
      </w:r>
      <w:r w:rsidR="002166A0" w:rsidRPr="00BA4749">
        <w:rPr>
          <w:sz w:val="22"/>
          <w:szCs w:val="22"/>
        </w:rPr>
        <w:t>io</w:t>
      </w:r>
      <w:r w:rsidR="000D1AB4" w:rsidRPr="00BA4749">
        <w:rPr>
          <w:sz w:val="22"/>
          <w:szCs w:val="22"/>
        </w:rPr>
        <w:t xml:space="preserve"> de </w:t>
      </w:r>
      <w:r w:rsidR="00CB5B7C" w:rsidRPr="00BA4749">
        <w:rPr>
          <w:sz w:val="22"/>
          <w:szCs w:val="22"/>
        </w:rPr>
        <w:t>Limeira do Oeste</w:t>
      </w:r>
      <w:r w:rsidR="000D1AB4" w:rsidRPr="00BA4749">
        <w:rPr>
          <w:sz w:val="22"/>
          <w:szCs w:val="22"/>
        </w:rPr>
        <w:t>, Estado de Minas Gerais, no uso de suas atribuições legais, em especial nos termos da Lei Orgânica Municipal, faz saber que a Câmara Municipal, por seus representantes aprovou e ele, sanciona a seguinte Lei:</w:t>
      </w:r>
    </w:p>
    <w:p w:rsidR="006C17B5" w:rsidRPr="00BA4749" w:rsidRDefault="006C17B5" w:rsidP="00BA4749">
      <w:pPr>
        <w:rPr>
          <w:sz w:val="22"/>
          <w:szCs w:val="22"/>
        </w:rPr>
      </w:pPr>
    </w:p>
    <w:p w:rsidR="00145EA3" w:rsidRPr="00BA4749" w:rsidRDefault="00443808" w:rsidP="00145EA3">
      <w:pPr>
        <w:tabs>
          <w:tab w:val="left" w:pos="1418"/>
        </w:tabs>
        <w:spacing w:line="360" w:lineRule="auto"/>
        <w:ind w:firstLine="1596"/>
        <w:jc w:val="both"/>
        <w:rPr>
          <w:sz w:val="22"/>
          <w:szCs w:val="22"/>
        </w:rPr>
      </w:pPr>
      <w:r w:rsidRPr="00BA4749">
        <w:rPr>
          <w:sz w:val="22"/>
          <w:szCs w:val="22"/>
        </w:rPr>
        <w:tab/>
      </w:r>
      <w:r w:rsidR="00145EA3" w:rsidRPr="00BA4749">
        <w:rPr>
          <w:b/>
          <w:bCs/>
          <w:sz w:val="22"/>
          <w:szCs w:val="22"/>
        </w:rPr>
        <w:t>Art. 1º</w:t>
      </w:r>
      <w:r w:rsidR="00145EA3" w:rsidRPr="00BA4749">
        <w:rPr>
          <w:sz w:val="22"/>
          <w:szCs w:val="22"/>
        </w:rPr>
        <w:t xml:space="preserve"> - Fica alterado o inciso II, do art. 4º da Lei nº 6</w:t>
      </w:r>
      <w:r w:rsidR="002A10A2" w:rsidRPr="00BA4749">
        <w:rPr>
          <w:sz w:val="22"/>
          <w:szCs w:val="22"/>
        </w:rPr>
        <w:t>30</w:t>
      </w:r>
      <w:r w:rsidR="00145EA3" w:rsidRPr="00BA4749">
        <w:rPr>
          <w:sz w:val="22"/>
          <w:szCs w:val="22"/>
        </w:rPr>
        <w:t>, de 1</w:t>
      </w:r>
      <w:r w:rsidR="002A10A2" w:rsidRPr="00BA4749">
        <w:rPr>
          <w:sz w:val="22"/>
          <w:szCs w:val="22"/>
        </w:rPr>
        <w:t>0</w:t>
      </w:r>
      <w:r w:rsidR="00145EA3" w:rsidRPr="00BA4749">
        <w:rPr>
          <w:sz w:val="22"/>
          <w:szCs w:val="22"/>
        </w:rPr>
        <w:t xml:space="preserve"> de dezembro de 201</w:t>
      </w:r>
      <w:r w:rsidR="002A10A2" w:rsidRPr="00BA4749">
        <w:rPr>
          <w:sz w:val="22"/>
          <w:szCs w:val="22"/>
        </w:rPr>
        <w:t>2</w:t>
      </w:r>
      <w:r w:rsidR="00145EA3" w:rsidRPr="00BA4749">
        <w:rPr>
          <w:sz w:val="22"/>
          <w:szCs w:val="22"/>
        </w:rPr>
        <w:t>, da seguinte forma:</w:t>
      </w:r>
    </w:p>
    <w:p w:rsidR="00145EA3" w:rsidRPr="00BA4749" w:rsidRDefault="00145EA3" w:rsidP="00BA4749">
      <w:pPr>
        <w:tabs>
          <w:tab w:val="left" w:pos="1418"/>
        </w:tabs>
        <w:jc w:val="both"/>
        <w:rPr>
          <w:sz w:val="22"/>
          <w:szCs w:val="22"/>
        </w:rPr>
      </w:pPr>
    </w:p>
    <w:p w:rsidR="00145EA3" w:rsidRPr="00BA4749" w:rsidRDefault="00145EA3" w:rsidP="00145EA3">
      <w:pPr>
        <w:tabs>
          <w:tab w:val="left" w:pos="1418"/>
        </w:tabs>
        <w:spacing w:line="360" w:lineRule="auto"/>
        <w:jc w:val="both"/>
        <w:rPr>
          <w:b/>
          <w:i/>
          <w:sz w:val="22"/>
          <w:szCs w:val="22"/>
        </w:rPr>
      </w:pPr>
      <w:r w:rsidRPr="00BA4749">
        <w:rPr>
          <w:sz w:val="22"/>
          <w:szCs w:val="22"/>
        </w:rPr>
        <w:tab/>
      </w:r>
      <w:r w:rsidRPr="00BA4749">
        <w:rPr>
          <w:sz w:val="22"/>
          <w:szCs w:val="22"/>
        </w:rPr>
        <w:tab/>
      </w:r>
      <w:r w:rsidRPr="00BA4749">
        <w:rPr>
          <w:b/>
          <w:i/>
          <w:sz w:val="22"/>
          <w:szCs w:val="22"/>
        </w:rPr>
        <w:t>“Art. 4º - ...</w:t>
      </w:r>
    </w:p>
    <w:p w:rsidR="00145EA3" w:rsidRPr="00BA4749" w:rsidRDefault="00145EA3" w:rsidP="00145EA3">
      <w:pPr>
        <w:tabs>
          <w:tab w:val="left" w:pos="1418"/>
        </w:tabs>
        <w:spacing w:line="360" w:lineRule="auto"/>
        <w:jc w:val="both"/>
        <w:rPr>
          <w:b/>
          <w:i/>
          <w:sz w:val="22"/>
          <w:szCs w:val="22"/>
        </w:rPr>
      </w:pPr>
      <w:r w:rsidRPr="00BA4749">
        <w:rPr>
          <w:b/>
          <w:i/>
          <w:sz w:val="22"/>
          <w:szCs w:val="22"/>
        </w:rPr>
        <w:tab/>
      </w:r>
      <w:r w:rsidRPr="00BA4749">
        <w:rPr>
          <w:b/>
          <w:i/>
          <w:sz w:val="22"/>
          <w:szCs w:val="22"/>
        </w:rPr>
        <w:tab/>
        <w:t>I-...</w:t>
      </w:r>
    </w:p>
    <w:p w:rsidR="00145EA3" w:rsidRPr="00E739C6" w:rsidRDefault="00145EA3" w:rsidP="00145EA3">
      <w:pPr>
        <w:tabs>
          <w:tab w:val="left" w:pos="1418"/>
        </w:tabs>
        <w:spacing w:line="360" w:lineRule="auto"/>
        <w:ind w:left="2124"/>
        <w:jc w:val="both"/>
        <w:rPr>
          <w:b/>
          <w:i/>
          <w:color w:val="0000CC"/>
          <w:sz w:val="22"/>
          <w:szCs w:val="22"/>
        </w:rPr>
      </w:pPr>
      <w:r w:rsidRPr="00E739C6">
        <w:rPr>
          <w:b/>
          <w:i/>
          <w:color w:val="0000CC"/>
          <w:sz w:val="22"/>
          <w:szCs w:val="22"/>
        </w:rPr>
        <w:t xml:space="preserve">II - abrir créditos suplementares às dotações do presente orçamento, até o </w:t>
      </w:r>
      <w:r w:rsidR="008F16D8" w:rsidRPr="00E739C6">
        <w:rPr>
          <w:b/>
          <w:i/>
          <w:color w:val="0000CC"/>
          <w:sz w:val="22"/>
          <w:szCs w:val="22"/>
        </w:rPr>
        <w:t xml:space="preserve">limite de </w:t>
      </w:r>
      <w:r w:rsidR="00E739C6" w:rsidRPr="00E739C6">
        <w:rPr>
          <w:b/>
          <w:i/>
          <w:color w:val="0000CC"/>
          <w:sz w:val="22"/>
          <w:szCs w:val="22"/>
        </w:rPr>
        <w:t>2</w:t>
      </w:r>
      <w:r w:rsidR="008F16D8" w:rsidRPr="00E739C6">
        <w:rPr>
          <w:b/>
          <w:i/>
          <w:color w:val="0000CC"/>
          <w:sz w:val="22"/>
          <w:szCs w:val="22"/>
        </w:rPr>
        <w:t>5</w:t>
      </w:r>
      <w:r w:rsidRPr="00E739C6">
        <w:rPr>
          <w:b/>
          <w:i/>
          <w:color w:val="0000CC"/>
          <w:sz w:val="22"/>
          <w:szCs w:val="22"/>
        </w:rPr>
        <w:t>% (</w:t>
      </w:r>
      <w:r w:rsidR="00714576">
        <w:rPr>
          <w:b/>
          <w:i/>
          <w:color w:val="0000CC"/>
          <w:sz w:val="22"/>
          <w:szCs w:val="22"/>
        </w:rPr>
        <w:t>vinte</w:t>
      </w:r>
      <w:bookmarkStart w:id="0" w:name="_GoBack"/>
      <w:bookmarkEnd w:id="0"/>
      <w:r w:rsidR="008F16D8" w:rsidRPr="00E739C6">
        <w:rPr>
          <w:b/>
          <w:i/>
          <w:color w:val="0000CC"/>
          <w:sz w:val="22"/>
          <w:szCs w:val="22"/>
        </w:rPr>
        <w:t xml:space="preserve"> e cinco</w:t>
      </w:r>
      <w:r w:rsidRPr="00E739C6">
        <w:rPr>
          <w:b/>
          <w:i/>
          <w:color w:val="0000CC"/>
          <w:sz w:val="22"/>
          <w:szCs w:val="22"/>
        </w:rPr>
        <w:t xml:space="preserve"> por cento) da despesa fixada”.</w:t>
      </w:r>
    </w:p>
    <w:p w:rsidR="00145EA3" w:rsidRPr="00BA4749" w:rsidRDefault="00145EA3" w:rsidP="00BA4749">
      <w:pPr>
        <w:ind w:firstLine="2126"/>
        <w:jc w:val="both"/>
        <w:rPr>
          <w:b/>
          <w:sz w:val="22"/>
          <w:szCs w:val="22"/>
        </w:rPr>
      </w:pPr>
    </w:p>
    <w:p w:rsidR="0003179E" w:rsidRPr="00BA4749" w:rsidRDefault="00443808" w:rsidP="002766AA">
      <w:pPr>
        <w:spacing w:line="360" w:lineRule="auto"/>
        <w:ind w:firstLine="2127"/>
        <w:jc w:val="both"/>
        <w:rPr>
          <w:sz w:val="22"/>
          <w:szCs w:val="22"/>
        </w:rPr>
      </w:pPr>
      <w:r w:rsidRPr="00BA4749">
        <w:rPr>
          <w:b/>
          <w:sz w:val="22"/>
          <w:szCs w:val="22"/>
        </w:rPr>
        <w:t>Art. 2º</w:t>
      </w:r>
      <w:r w:rsidR="00F22D07" w:rsidRPr="00BA4749">
        <w:rPr>
          <w:b/>
          <w:sz w:val="22"/>
          <w:szCs w:val="22"/>
        </w:rPr>
        <w:t xml:space="preserve"> </w:t>
      </w:r>
      <w:r w:rsidRPr="00BA4749">
        <w:rPr>
          <w:sz w:val="22"/>
          <w:szCs w:val="22"/>
        </w:rPr>
        <w:t>Ess</w:t>
      </w:r>
      <w:r w:rsidR="0003179E" w:rsidRPr="00BA4749">
        <w:rPr>
          <w:sz w:val="22"/>
          <w:szCs w:val="22"/>
        </w:rPr>
        <w:t>a Lei entra em vigor na data de sua publicação</w:t>
      </w:r>
      <w:r w:rsidR="00DD5D08" w:rsidRPr="00BA4749">
        <w:rPr>
          <w:sz w:val="22"/>
          <w:szCs w:val="22"/>
        </w:rPr>
        <w:t>, revogando</w:t>
      </w:r>
      <w:r w:rsidRPr="00BA4749">
        <w:rPr>
          <w:sz w:val="22"/>
          <w:szCs w:val="22"/>
        </w:rPr>
        <w:t>-se</w:t>
      </w:r>
      <w:r w:rsidR="00CB5B7C" w:rsidRPr="00BA4749">
        <w:rPr>
          <w:sz w:val="22"/>
          <w:szCs w:val="22"/>
        </w:rPr>
        <w:t xml:space="preserve"> as disposições em contrário</w:t>
      </w:r>
      <w:r w:rsidRPr="00BA4749">
        <w:rPr>
          <w:sz w:val="22"/>
          <w:szCs w:val="22"/>
        </w:rPr>
        <w:t>.</w:t>
      </w:r>
    </w:p>
    <w:p w:rsidR="0003179E" w:rsidRPr="00BA4749" w:rsidRDefault="0003179E" w:rsidP="00BA4749">
      <w:pPr>
        <w:jc w:val="both"/>
        <w:rPr>
          <w:sz w:val="22"/>
          <w:szCs w:val="22"/>
        </w:rPr>
      </w:pPr>
    </w:p>
    <w:p w:rsidR="0003179E" w:rsidRDefault="001B532A" w:rsidP="001B532A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Câmara</w:t>
      </w:r>
      <w:r w:rsidR="007F725A" w:rsidRPr="00BA4749">
        <w:rPr>
          <w:sz w:val="22"/>
          <w:szCs w:val="22"/>
        </w:rPr>
        <w:t xml:space="preserve"> Municipal de </w:t>
      </w:r>
      <w:r w:rsidR="00CB5B7C" w:rsidRPr="00BA4749">
        <w:rPr>
          <w:sz w:val="22"/>
          <w:szCs w:val="22"/>
        </w:rPr>
        <w:t>Limeira do Oeste</w:t>
      </w:r>
      <w:r w:rsidR="002166A0" w:rsidRPr="00BA4749">
        <w:rPr>
          <w:sz w:val="22"/>
          <w:szCs w:val="22"/>
        </w:rPr>
        <w:t>-MG,</w:t>
      </w:r>
      <w:r w:rsidR="007F725A" w:rsidRPr="00BA4749">
        <w:rPr>
          <w:sz w:val="22"/>
          <w:szCs w:val="22"/>
        </w:rPr>
        <w:t xml:space="preserve"> </w:t>
      </w:r>
      <w:r>
        <w:rPr>
          <w:sz w:val="22"/>
          <w:szCs w:val="22"/>
        </w:rPr>
        <w:t>23</w:t>
      </w:r>
      <w:r w:rsidR="007F725A" w:rsidRPr="00BA4749">
        <w:rPr>
          <w:sz w:val="22"/>
          <w:szCs w:val="22"/>
        </w:rPr>
        <w:t xml:space="preserve"> de </w:t>
      </w:r>
      <w:r w:rsidR="008F16D8">
        <w:rPr>
          <w:sz w:val="22"/>
          <w:szCs w:val="22"/>
        </w:rPr>
        <w:t>agosto</w:t>
      </w:r>
      <w:r w:rsidR="007F725A" w:rsidRPr="00BA4749">
        <w:rPr>
          <w:sz w:val="22"/>
          <w:szCs w:val="22"/>
        </w:rPr>
        <w:t xml:space="preserve"> de 20</w:t>
      </w:r>
      <w:r w:rsidR="002166A0" w:rsidRPr="00BA4749">
        <w:rPr>
          <w:sz w:val="22"/>
          <w:szCs w:val="22"/>
        </w:rPr>
        <w:t>1</w:t>
      </w:r>
      <w:r w:rsidR="002A10A2" w:rsidRPr="00BA4749">
        <w:rPr>
          <w:sz w:val="22"/>
          <w:szCs w:val="22"/>
        </w:rPr>
        <w:t>3</w:t>
      </w:r>
      <w:r w:rsidR="007F725A" w:rsidRPr="00BA4749">
        <w:rPr>
          <w:sz w:val="22"/>
          <w:szCs w:val="22"/>
        </w:rPr>
        <w:t>.</w:t>
      </w:r>
    </w:p>
    <w:p w:rsidR="001B532A" w:rsidRDefault="001B532A" w:rsidP="001B532A">
      <w:pPr>
        <w:spacing w:line="360" w:lineRule="auto"/>
        <w:jc w:val="right"/>
        <w:rPr>
          <w:sz w:val="22"/>
          <w:szCs w:val="22"/>
        </w:rPr>
      </w:pPr>
    </w:p>
    <w:p w:rsidR="001B532A" w:rsidRDefault="001B532A" w:rsidP="001B532A">
      <w:pPr>
        <w:spacing w:line="360" w:lineRule="auto"/>
        <w:jc w:val="right"/>
        <w:rPr>
          <w:sz w:val="22"/>
          <w:szCs w:val="22"/>
        </w:rPr>
      </w:pPr>
    </w:p>
    <w:p w:rsidR="001B532A" w:rsidRDefault="001B532A" w:rsidP="001B532A">
      <w:pPr>
        <w:spacing w:line="360" w:lineRule="auto"/>
        <w:jc w:val="right"/>
        <w:rPr>
          <w:sz w:val="22"/>
          <w:szCs w:val="22"/>
        </w:rPr>
      </w:pPr>
    </w:p>
    <w:p w:rsidR="001B532A" w:rsidRDefault="001B532A" w:rsidP="001B532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CELCIMAR BORGES ANDRADE</w:t>
      </w:r>
    </w:p>
    <w:p w:rsidR="001B532A" w:rsidRPr="00BA4749" w:rsidRDefault="001B532A" w:rsidP="001B532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Presidente</w:t>
      </w:r>
    </w:p>
    <w:sectPr w:rsidR="001B532A" w:rsidRPr="00BA4749" w:rsidSect="003D2AF4">
      <w:headerReference w:type="default" r:id="rId8"/>
      <w:footnotePr>
        <w:pos w:val="beneathText"/>
      </w:footnotePr>
      <w:pgSz w:w="11907" w:h="16840" w:code="9"/>
      <w:pgMar w:top="2268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74E" w:rsidRDefault="001D374E">
      <w:r>
        <w:separator/>
      </w:r>
    </w:p>
  </w:endnote>
  <w:endnote w:type="continuationSeparator" w:id="0">
    <w:p w:rsidR="001D374E" w:rsidRDefault="001D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74E" w:rsidRDefault="001D374E">
      <w:r>
        <w:separator/>
      </w:r>
    </w:p>
  </w:footnote>
  <w:footnote w:type="continuationSeparator" w:id="0">
    <w:p w:rsidR="001D374E" w:rsidRDefault="001D3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6AA" w:rsidRPr="003D2AF4" w:rsidRDefault="002766AA" w:rsidP="003D2AF4">
    <w:pPr>
      <w:pStyle w:val="Cabealho"/>
    </w:pPr>
    <w:r w:rsidRPr="003D2AF4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B29A7"/>
    <w:multiLevelType w:val="hybridMultilevel"/>
    <w:tmpl w:val="4192DADE"/>
    <w:lvl w:ilvl="0" w:tplc="73505866">
      <w:start w:val="1"/>
      <w:numFmt w:val="bullet"/>
      <w:lvlText w:val=""/>
      <w:lvlJc w:val="left"/>
      <w:pPr>
        <w:tabs>
          <w:tab w:val="num" w:pos="567"/>
        </w:tabs>
        <w:ind w:left="2552" w:hanging="2552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3A02FB"/>
    <w:multiLevelType w:val="hybridMultilevel"/>
    <w:tmpl w:val="2176F1D4"/>
    <w:lvl w:ilvl="0" w:tplc="73505866">
      <w:start w:val="1"/>
      <w:numFmt w:val="bullet"/>
      <w:lvlText w:val=""/>
      <w:lvlJc w:val="left"/>
      <w:pPr>
        <w:tabs>
          <w:tab w:val="num" w:pos="567"/>
        </w:tabs>
        <w:ind w:left="2552" w:hanging="2552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3C260D"/>
    <w:multiLevelType w:val="hybridMultilevel"/>
    <w:tmpl w:val="EBD6FD42"/>
    <w:lvl w:ilvl="0" w:tplc="73505866">
      <w:start w:val="1"/>
      <w:numFmt w:val="bullet"/>
      <w:lvlText w:val=""/>
      <w:lvlJc w:val="left"/>
      <w:pPr>
        <w:tabs>
          <w:tab w:val="num" w:pos="567"/>
        </w:tabs>
        <w:ind w:left="2552" w:hanging="2552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0D"/>
    <w:rsid w:val="0002760E"/>
    <w:rsid w:val="00030296"/>
    <w:rsid w:val="0003179E"/>
    <w:rsid w:val="00046DA7"/>
    <w:rsid w:val="0005494C"/>
    <w:rsid w:val="00072582"/>
    <w:rsid w:val="000B535A"/>
    <w:rsid w:val="000D1AB4"/>
    <w:rsid w:val="000F279A"/>
    <w:rsid w:val="001138A2"/>
    <w:rsid w:val="00145EA3"/>
    <w:rsid w:val="001518C9"/>
    <w:rsid w:val="00157450"/>
    <w:rsid w:val="001B532A"/>
    <w:rsid w:val="001D0DF4"/>
    <w:rsid w:val="001D374E"/>
    <w:rsid w:val="001E3EA5"/>
    <w:rsid w:val="00211962"/>
    <w:rsid w:val="002166A0"/>
    <w:rsid w:val="00217BA9"/>
    <w:rsid w:val="002210F3"/>
    <w:rsid w:val="00233276"/>
    <w:rsid w:val="002674D7"/>
    <w:rsid w:val="002766AA"/>
    <w:rsid w:val="002A10A2"/>
    <w:rsid w:val="002B5F90"/>
    <w:rsid w:val="003652A2"/>
    <w:rsid w:val="003B69E0"/>
    <w:rsid w:val="003D2AF4"/>
    <w:rsid w:val="0041603E"/>
    <w:rsid w:val="00425785"/>
    <w:rsid w:val="004424D4"/>
    <w:rsid w:val="00443808"/>
    <w:rsid w:val="004E1DBA"/>
    <w:rsid w:val="005200EC"/>
    <w:rsid w:val="00520816"/>
    <w:rsid w:val="005457D0"/>
    <w:rsid w:val="00571EAD"/>
    <w:rsid w:val="00594C3F"/>
    <w:rsid w:val="005A43A0"/>
    <w:rsid w:val="005C1305"/>
    <w:rsid w:val="00665D19"/>
    <w:rsid w:val="0069245E"/>
    <w:rsid w:val="006C17B5"/>
    <w:rsid w:val="00714576"/>
    <w:rsid w:val="00756932"/>
    <w:rsid w:val="00775878"/>
    <w:rsid w:val="0078339A"/>
    <w:rsid w:val="007E524F"/>
    <w:rsid w:val="007F725A"/>
    <w:rsid w:val="00812F70"/>
    <w:rsid w:val="0086537D"/>
    <w:rsid w:val="00894AFA"/>
    <w:rsid w:val="008A7CEE"/>
    <w:rsid w:val="008F16D8"/>
    <w:rsid w:val="009E6587"/>
    <w:rsid w:val="00A67017"/>
    <w:rsid w:val="00AE0DF0"/>
    <w:rsid w:val="00AF5774"/>
    <w:rsid w:val="00B731A6"/>
    <w:rsid w:val="00B74FB0"/>
    <w:rsid w:val="00B80C78"/>
    <w:rsid w:val="00B8771E"/>
    <w:rsid w:val="00BA2ACE"/>
    <w:rsid w:val="00BA4749"/>
    <w:rsid w:val="00BE57DE"/>
    <w:rsid w:val="00C5271C"/>
    <w:rsid w:val="00C65061"/>
    <w:rsid w:val="00C666C8"/>
    <w:rsid w:val="00CB5B7C"/>
    <w:rsid w:val="00D0455E"/>
    <w:rsid w:val="00D846C9"/>
    <w:rsid w:val="00DD5D08"/>
    <w:rsid w:val="00E00D9D"/>
    <w:rsid w:val="00E049C0"/>
    <w:rsid w:val="00E20C0D"/>
    <w:rsid w:val="00E739C6"/>
    <w:rsid w:val="00EC26AF"/>
    <w:rsid w:val="00F22D07"/>
    <w:rsid w:val="00F27C71"/>
    <w:rsid w:val="00F43149"/>
    <w:rsid w:val="00FB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pacing w:val="20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nfase">
    <w:name w:val="Emphasis"/>
    <w:qFormat/>
    <w:rPr>
      <w:i/>
    </w:rPr>
  </w:style>
  <w:style w:type="character" w:styleId="Hyperlink">
    <w:name w:val="Hyperlink"/>
    <w:rPr>
      <w:color w:val="000080"/>
      <w:u w:val="single"/>
    </w:rPr>
  </w:style>
  <w:style w:type="character" w:styleId="Forte">
    <w:name w:val="Strong"/>
    <w:qFormat/>
    <w:rPr>
      <w:b/>
    </w:rPr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</w:rPr>
  </w:style>
  <w:style w:type="paragraph" w:customStyle="1" w:styleId="Linhahorizontal">
    <w:name w:val="Linha horizontal"/>
    <w:basedOn w:val="Normal"/>
    <w:next w:val="Corpodetexto"/>
    <w:pPr>
      <w:suppressLineNumbers/>
      <w:pBdr>
        <w:bottom w:val="double" w:sz="6" w:space="0" w:color="808080"/>
      </w:pBdr>
      <w:spacing w:after="283"/>
    </w:pPr>
    <w:rPr>
      <w:sz w:val="12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Recuodecorpodetexto2">
    <w:name w:val="Body Text Indent 2"/>
    <w:basedOn w:val="Normal"/>
    <w:rsid w:val="000D1AB4"/>
    <w:pPr>
      <w:spacing w:after="120" w:line="480" w:lineRule="auto"/>
      <w:ind w:left="283"/>
    </w:pPr>
  </w:style>
  <w:style w:type="paragraph" w:styleId="Cabealho">
    <w:name w:val="header"/>
    <w:basedOn w:val="Normal"/>
    <w:link w:val="CabealhoChar"/>
    <w:uiPriority w:val="99"/>
    <w:rsid w:val="00F22D0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2D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766AA"/>
    <w:rPr>
      <w:sz w:val="24"/>
    </w:rPr>
  </w:style>
  <w:style w:type="paragraph" w:styleId="SemEspaamento">
    <w:name w:val="No Spacing"/>
    <w:uiPriority w:val="1"/>
    <w:qFormat/>
    <w:rsid w:val="002766AA"/>
    <w:rPr>
      <w:spacing w:val="20"/>
      <w:sz w:val="24"/>
      <w:szCs w:val="24"/>
    </w:rPr>
  </w:style>
  <w:style w:type="paragraph" w:styleId="TextosemFormatao">
    <w:name w:val="Plain Text"/>
    <w:basedOn w:val="Normal"/>
    <w:link w:val="TextosemFormataoChar"/>
    <w:rsid w:val="002766AA"/>
    <w:pPr>
      <w:widowControl/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pacing w:val="0"/>
      <w:sz w:val="20"/>
    </w:rPr>
  </w:style>
  <w:style w:type="character" w:customStyle="1" w:styleId="TextosemFormataoChar">
    <w:name w:val="Texto sem Formatação Char"/>
    <w:link w:val="TextosemFormatao"/>
    <w:rsid w:val="002766AA"/>
    <w:rPr>
      <w:rFonts w:ascii="Courier New" w:hAnsi="Courier New" w:cs="Courier New"/>
      <w:spacing w:val="0"/>
    </w:rPr>
  </w:style>
  <w:style w:type="paragraph" w:styleId="Textodebalo">
    <w:name w:val="Balloon Text"/>
    <w:basedOn w:val="Normal"/>
    <w:link w:val="TextodebaloChar"/>
    <w:rsid w:val="004160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1603E"/>
    <w:rPr>
      <w:rFonts w:ascii="Tahoma" w:hAnsi="Tahoma" w:cs="Tahoma"/>
      <w:spacing w:val="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pacing w:val="20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nfase">
    <w:name w:val="Emphasis"/>
    <w:qFormat/>
    <w:rPr>
      <w:i/>
    </w:rPr>
  </w:style>
  <w:style w:type="character" w:styleId="Hyperlink">
    <w:name w:val="Hyperlink"/>
    <w:rPr>
      <w:color w:val="000080"/>
      <w:u w:val="single"/>
    </w:rPr>
  </w:style>
  <w:style w:type="character" w:styleId="Forte">
    <w:name w:val="Strong"/>
    <w:qFormat/>
    <w:rPr>
      <w:b/>
    </w:rPr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</w:rPr>
  </w:style>
  <w:style w:type="paragraph" w:customStyle="1" w:styleId="Linhahorizontal">
    <w:name w:val="Linha horizontal"/>
    <w:basedOn w:val="Normal"/>
    <w:next w:val="Corpodetexto"/>
    <w:pPr>
      <w:suppressLineNumbers/>
      <w:pBdr>
        <w:bottom w:val="double" w:sz="6" w:space="0" w:color="808080"/>
      </w:pBdr>
      <w:spacing w:after="283"/>
    </w:pPr>
    <w:rPr>
      <w:sz w:val="12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Recuodecorpodetexto2">
    <w:name w:val="Body Text Indent 2"/>
    <w:basedOn w:val="Normal"/>
    <w:rsid w:val="000D1AB4"/>
    <w:pPr>
      <w:spacing w:after="120" w:line="480" w:lineRule="auto"/>
      <w:ind w:left="283"/>
    </w:pPr>
  </w:style>
  <w:style w:type="paragraph" w:styleId="Cabealho">
    <w:name w:val="header"/>
    <w:basedOn w:val="Normal"/>
    <w:link w:val="CabealhoChar"/>
    <w:uiPriority w:val="99"/>
    <w:rsid w:val="00F22D0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2D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766AA"/>
    <w:rPr>
      <w:sz w:val="24"/>
    </w:rPr>
  </w:style>
  <w:style w:type="paragraph" w:styleId="SemEspaamento">
    <w:name w:val="No Spacing"/>
    <w:uiPriority w:val="1"/>
    <w:qFormat/>
    <w:rsid w:val="002766AA"/>
    <w:rPr>
      <w:spacing w:val="20"/>
      <w:sz w:val="24"/>
      <w:szCs w:val="24"/>
    </w:rPr>
  </w:style>
  <w:style w:type="paragraph" w:styleId="TextosemFormatao">
    <w:name w:val="Plain Text"/>
    <w:basedOn w:val="Normal"/>
    <w:link w:val="TextosemFormataoChar"/>
    <w:rsid w:val="002766AA"/>
    <w:pPr>
      <w:widowControl/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pacing w:val="0"/>
      <w:sz w:val="20"/>
    </w:rPr>
  </w:style>
  <w:style w:type="character" w:customStyle="1" w:styleId="TextosemFormataoChar">
    <w:name w:val="Texto sem Formatação Char"/>
    <w:link w:val="TextosemFormatao"/>
    <w:rsid w:val="002766AA"/>
    <w:rPr>
      <w:rFonts w:ascii="Courier New" w:hAnsi="Courier New" w:cs="Courier New"/>
      <w:spacing w:val="0"/>
    </w:rPr>
  </w:style>
  <w:style w:type="paragraph" w:styleId="Textodebalo">
    <w:name w:val="Balloon Text"/>
    <w:basedOn w:val="Normal"/>
    <w:link w:val="TextodebaloChar"/>
    <w:rsid w:val="004160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1603E"/>
    <w:rPr>
      <w:rFonts w:ascii="Tahoma" w:hAnsi="Tahoma" w:cs="Tahoma"/>
      <w:spacing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Nº018/07</vt:lpstr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Nº018/07</dc:title>
  <dc:creator>Neide</dc:creator>
  <cp:lastModifiedBy>Secretaria</cp:lastModifiedBy>
  <cp:revision>5</cp:revision>
  <cp:lastPrinted>2013-08-23T12:55:00Z</cp:lastPrinted>
  <dcterms:created xsi:type="dcterms:W3CDTF">2013-08-23T12:49:00Z</dcterms:created>
  <dcterms:modified xsi:type="dcterms:W3CDTF">2013-08-23T12:56:00Z</dcterms:modified>
</cp:coreProperties>
</file>