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center"/>
        <w:rPr>
          <w:lang w:val="pt-BR"/>
        </w:rPr>
      </w:pPr>
      <w:r>
        <w:rPr>
          <w:rFonts w:cs="Arial" w:ascii="Arial" w:hAnsi="Arial"/>
          <w:b/>
          <w:color w:val="0000CC"/>
          <w:lang w:val="pt-BR"/>
        </w:rPr>
        <w:t>PROPOSIÇÃO DE LEI Nº 09, DE 03 DE MAIO DE 2013.</w:t>
      </w:r>
    </w:p>
    <w:p>
      <w:pPr>
        <w:pStyle w:val="HTMLPreformatted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spacing w:lineRule="auto" w:line="276"/>
        <w:ind w:left="3960" w:hanging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ind w:left="4820" w:hanging="0"/>
        <w:jc w:val="both"/>
        <w:rPr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>INSTITUI OS FERIADOS NO MUNICÍPIO DE LIMEIRA DO OESTE, ESTADO DE MINAS GERAIS.</w:t>
      </w:r>
    </w:p>
    <w:p>
      <w:pPr>
        <w:pStyle w:val="HTMLPreformatted"/>
        <w:spacing w:lineRule="auto" w:line="276"/>
        <w:ind w:left="4962" w:hanging="0"/>
        <w:jc w:val="both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</w:r>
    </w:p>
    <w:p>
      <w:pPr>
        <w:pStyle w:val="HTMLPreformatted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Recuodecorpodetexto31"/>
        <w:spacing w:lineRule="auto" w:line="276"/>
        <w:rPr>
          <w:lang w:val="pt-BR"/>
        </w:rPr>
      </w:pPr>
      <w:r>
        <w:rPr>
          <w:rFonts w:cs="Arial" w:ascii="Arial" w:hAnsi="Arial"/>
          <w:b/>
          <w:sz w:val="24"/>
          <w:lang w:val="pt-BR"/>
        </w:rPr>
        <w:t xml:space="preserve">ENEDINO PEREIRA FILHO, </w:t>
      </w:r>
      <w:r>
        <w:rPr>
          <w:rFonts w:cs="Arial" w:ascii="Arial" w:hAnsi="Arial"/>
          <w:sz w:val="24"/>
          <w:lang w:val="pt-BR"/>
        </w:rPr>
        <w:t xml:space="preserve">Prefeito Municipal de Limeira do Oeste, Estado de Minas Gerais, no uso de suas atribuições legais, faz saber que os Vereadores Ailto de Moraes Cavalcante, Celcimar Borges Andrade e José Antonio Bezerra, com amparo no </w:t>
      </w:r>
      <w:r>
        <w:rPr>
          <w:rFonts w:cs="Arial" w:ascii="Arial" w:hAnsi="Arial"/>
          <w:sz w:val="24"/>
          <w:lang w:val="pt-BR" w:eastAsia="ar-SA"/>
        </w:rPr>
        <w:t>art</w:t>
      </w:r>
      <w:r>
        <w:rPr>
          <w:rFonts w:cs="Arial" w:ascii="Arial" w:hAnsi="Arial"/>
          <w:sz w:val="24"/>
          <w:lang w:val="pt-BR"/>
        </w:rPr>
        <w:t>. 56, da Lei Orgânica Municipal - LOM propuseram e a Câmara Municipal, por seus representantes, aprovou e eu com amparo no inciso VII do art. 77 da lei Orgânica Municipal – LOM sanciono a presente Lei.</w:t>
      </w:r>
    </w:p>
    <w:p>
      <w:pPr>
        <w:pStyle w:val="HTMLPreformatted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spacing w:lineRule="auto" w:line="276"/>
        <w:ind w:firstLine="1701"/>
        <w:jc w:val="both"/>
        <w:rPr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>Art. 1º</w:t>
      </w:r>
      <w:r>
        <w:rPr>
          <w:rFonts w:cs="Arial" w:ascii="Arial" w:hAnsi="Arial"/>
          <w:sz w:val="24"/>
          <w:szCs w:val="24"/>
          <w:lang w:val="pt-BR"/>
        </w:rPr>
        <w:t xml:space="preserve"> Ficam instituídos no Município de Limeira do Oeste-MG., os seguintes feriados:</w:t>
      </w:r>
    </w:p>
    <w:p>
      <w:pPr>
        <w:pStyle w:val="HTMLPreformatted"/>
        <w:spacing w:lineRule="auto" w:line="276"/>
        <w:ind w:firstLine="1701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I – Carnaval (data móvel);</w:t>
      </w:r>
    </w:p>
    <w:p>
      <w:pPr>
        <w:pStyle w:val="HTMLPreformatted"/>
        <w:spacing w:lineRule="auto" w:line="276"/>
        <w:ind w:firstLine="1701"/>
        <w:jc w:val="both"/>
        <w:rPr>
          <w:lang w:val="pt-BR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  <w:lang w:val="pt-BR"/>
        </w:rPr>
        <w:t>II – Corpus Christi (data móvel); e</w:t>
      </w:r>
    </w:p>
    <w:p>
      <w:pPr>
        <w:pStyle w:val="HTMLPreformatted"/>
        <w:spacing w:lineRule="auto" w:line="276"/>
        <w:ind w:firstLine="1701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III – 29 de junho – Aniversário da cidade (Dia de São Pedro, padroeiro da cidade).</w:t>
      </w:r>
    </w:p>
    <w:p>
      <w:pPr>
        <w:pStyle w:val="HTMLPreformatted"/>
        <w:tabs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ind w:firstLine="1701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ab/>
      </w:r>
    </w:p>
    <w:p>
      <w:pPr>
        <w:pStyle w:val="HTMLPreformatted"/>
        <w:spacing w:lineRule="auto" w:line="276"/>
        <w:ind w:firstLine="1701"/>
        <w:jc w:val="both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shd w:fill="FFFFFF" w:val="clear"/>
          <w:lang w:val="pt-BR"/>
        </w:rPr>
        <w:t>Art</w:t>
      </w:r>
      <w:r>
        <w:rPr>
          <w:rFonts w:cs="Arial" w:ascii="Arial" w:hAnsi="Arial"/>
          <w:b/>
          <w:sz w:val="24"/>
          <w:szCs w:val="24"/>
          <w:shd w:fill="FFFFFF" w:val="clear"/>
          <w:lang w:val="pt-BR"/>
        </w:rPr>
        <w:t>. 2º</w:t>
      </w:r>
      <w:r>
        <w:rPr>
          <w:rFonts w:cs="Arial" w:ascii="Arial" w:hAnsi="Arial"/>
          <w:sz w:val="24"/>
          <w:szCs w:val="24"/>
          <w:shd w:fill="FFFFFF" w:val="clear"/>
          <w:lang w:val="pt-BR"/>
        </w:rPr>
        <w:t xml:space="preserve"> Esta lei entra em vigor na data de sua publicação, revogadas as disposições em contrário.</w:t>
      </w:r>
    </w:p>
    <w:p>
      <w:pPr>
        <w:pStyle w:val="HTMLPreformatted"/>
        <w:spacing w:lineRule="auto" w:line="276"/>
        <w:ind w:firstLine="1701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</w:t>
      </w:r>
    </w:p>
    <w:p>
      <w:pPr>
        <w:pStyle w:val="HTMLPreformatted"/>
        <w:spacing w:lineRule="auto" w:line="276"/>
        <w:ind w:firstLine="1800"/>
        <w:jc w:val="both"/>
        <w:rPr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 xml:space="preserve">Art. 3º </w:t>
      </w:r>
      <w:r>
        <w:rPr>
          <w:rFonts w:cs="Arial" w:ascii="Arial" w:hAnsi="Arial"/>
          <w:sz w:val="24"/>
          <w:szCs w:val="24"/>
          <w:lang w:val="pt-BR"/>
        </w:rPr>
        <w:t xml:space="preserve">Revogam-se as Leis nº 009 de 24 de fevereiro de 1993 e nº 208 de 29 de maio de 1998.     </w:t>
      </w:r>
    </w:p>
    <w:p>
      <w:pPr>
        <w:pStyle w:val="HTMLPreformatted"/>
        <w:spacing w:lineRule="auto" w:line="276"/>
        <w:jc w:val="righ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   </w:t>
      </w:r>
    </w:p>
    <w:p>
      <w:pPr>
        <w:pStyle w:val="HTMLPreformatted"/>
        <w:spacing w:lineRule="auto" w:line="276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spacing w:lineRule="auto" w:line="276"/>
        <w:jc w:val="righ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Câmara Municipal de Limeira do Oeste - MG, 03 de maio de 2013.</w:t>
      </w:r>
    </w:p>
    <w:p>
      <w:pPr>
        <w:pStyle w:val="HTMLPreformatted"/>
        <w:spacing w:lineRule="auto" w:line="276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    </w:t>
      </w:r>
    </w:p>
    <w:p>
      <w:pPr>
        <w:pStyle w:val="HTMLPreformatted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TMLPreformatted"/>
        <w:spacing w:lineRule="auto" w:line="276"/>
        <w:jc w:val="center"/>
        <w:rPr>
          <w:lang w:val="pt-BR"/>
        </w:rPr>
      </w:pPr>
      <w:r>
        <w:rPr>
          <w:rFonts w:cs="Arial" w:ascii="Arial" w:hAnsi="Arial"/>
          <w:b/>
          <w:sz w:val="24"/>
          <w:lang w:val="pt-BR"/>
        </w:rPr>
        <w:t>CELCIMAR BORGES ANDRADE</w:t>
      </w:r>
    </w:p>
    <w:p>
      <w:pPr>
        <w:pStyle w:val="Normal"/>
        <w:tabs>
          <w:tab w:val="left" w:pos="680" w:leader="none"/>
        </w:tabs>
        <w:spacing w:lineRule="exact" w:line="300"/>
        <w:jc w:val="center"/>
        <w:rPr>
          <w:lang w:val="pt-BR"/>
        </w:rPr>
      </w:pPr>
      <w:r>
        <w:rPr>
          <w:rFonts w:cs="Arial" w:ascii="Arial" w:hAnsi="Arial"/>
          <w:lang w:val="pt-BR"/>
        </w:rPr>
        <w:t>Presidente da Câmara</w:t>
      </w:r>
    </w:p>
    <w:p>
      <w:pPr>
        <w:pStyle w:val="HTMLPreformatted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sectPr>
      <w:type w:val="nextPage"/>
      <w:pgSz w:w="11906" w:h="16838"/>
      <w:pgMar w:left="1701" w:right="1134" w:header="0" w:top="2552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merican Classic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1b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t-BR" w:val="pt-BR" w:bidi="ar-SA"/>
    </w:rPr>
  </w:style>
  <w:style w:type="paragraph" w:styleId="Ttulo3">
    <w:name w:val="Heading 3"/>
    <w:basedOn w:val="Normal"/>
    <w:next w:val="Normal"/>
    <w:link w:val="Ttulo3Char"/>
    <w:qFormat/>
    <w:rsid w:val="003e1b09"/>
    <w:pPr>
      <w:keepNext/>
      <w:numPr>
        <w:ilvl w:val="2"/>
        <w:numId w:val="1"/>
      </w:numPr>
      <w:tabs>
        <w:tab w:val="left" w:pos="720" w:leader="none"/>
      </w:tabs>
      <w:suppressAutoHyphens w:val="true"/>
      <w:spacing w:lineRule="exact" w:line="311"/>
      <w:jc w:val="center"/>
      <w:outlineLvl w:val="2"/>
      <w:outlineLvl w:val="2"/>
    </w:pPr>
    <w:rPr>
      <w:b/>
      <w:bCs/>
      <w:sz w:val="28"/>
      <w:lang w:val="pt-PT" w:eastAsia="zh-CN"/>
    </w:rPr>
  </w:style>
  <w:style w:type="paragraph" w:styleId="Ttulo6">
    <w:name w:val="Heading 6"/>
    <w:basedOn w:val="Normal"/>
    <w:next w:val="Normal"/>
    <w:link w:val="Ttulo6Char"/>
    <w:qFormat/>
    <w:rsid w:val="003e1b09"/>
    <w:pPr>
      <w:keepNext/>
      <w:numPr>
        <w:ilvl w:val="5"/>
        <w:numId w:val="1"/>
      </w:numPr>
      <w:suppressAutoHyphens w:val="true"/>
      <w:jc w:val="center"/>
      <w:outlineLvl w:val="5"/>
      <w:outlineLvl w:val="5"/>
    </w:pPr>
    <w:rPr>
      <w:b/>
      <w:bCs/>
      <w:i/>
      <w:iCs/>
      <w:sz w:val="28"/>
      <w:lang w:val="pt-PT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3e1b09"/>
    <w:rPr>
      <w:rFonts w:ascii="Times New Roman" w:hAnsi="Times New Roman" w:eastAsia="Times New Roman" w:cs="Times New Roman"/>
      <w:b/>
      <w:bCs/>
      <w:sz w:val="28"/>
      <w:szCs w:val="24"/>
      <w:lang w:val="pt-PT" w:eastAsia="zh-CN"/>
    </w:rPr>
  </w:style>
  <w:style w:type="character" w:styleId="Ttulo6Char" w:customStyle="1">
    <w:name w:val="Título 6 Char"/>
    <w:basedOn w:val="DefaultParagraphFont"/>
    <w:link w:val="Ttulo6"/>
    <w:qFormat/>
    <w:rsid w:val="003e1b09"/>
    <w:rPr>
      <w:rFonts w:ascii="Times New Roman" w:hAnsi="Times New Roman" w:eastAsia="Times New Roman" w:cs="Times New Roman"/>
      <w:b/>
      <w:bCs/>
      <w:i/>
      <w:iCs/>
      <w:sz w:val="28"/>
      <w:szCs w:val="24"/>
      <w:lang w:val="pt-PT" w:eastAsia="zh-CN"/>
    </w:rPr>
  </w:style>
  <w:style w:type="character" w:styleId="PrformataoHTMLChar" w:customStyle="1">
    <w:name w:val="Pré-formatação HTML Char"/>
    <w:basedOn w:val="DefaultParagraphFont"/>
    <w:link w:val="Pr-formataoHTML"/>
    <w:uiPriority w:val="99"/>
    <w:qFormat/>
    <w:rsid w:val="003e1b09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SubttuloChar" w:customStyle="1">
    <w:name w:val="Subtítulo Char"/>
    <w:basedOn w:val="DefaultParagraphFont"/>
    <w:link w:val="Subttulo"/>
    <w:qFormat/>
    <w:rsid w:val="003e1b09"/>
    <w:rPr>
      <w:rFonts w:ascii="Times New Roman" w:hAnsi="Times New Roman" w:eastAsia="Times New Roman" w:cs="Times New Roman"/>
      <w:bCs/>
      <w:sz w:val="28"/>
      <w:szCs w:val="24"/>
      <w:lang w:val="pt-PT" w:eastAsia="zh-CN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3e1b0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4e4046"/>
    <w:rPr>
      <w:rFonts w:ascii="Arial" w:hAnsi="Arial" w:eastAsia="Times New Roman" w:cs="Times New Roman"/>
      <w:b/>
      <w:bCs/>
      <w:sz w:val="28"/>
      <w:szCs w:val="24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b77fe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1b09"/>
    <w:pPr>
      <w:spacing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3e1b0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3e1b09"/>
    <w:pPr>
      <w:spacing w:beforeAutospacing="1" w:afterAutospacing="1"/>
    </w:pPr>
    <w:rPr/>
  </w:style>
  <w:style w:type="paragraph" w:styleId="Recuodecorpodetexto31" w:customStyle="1">
    <w:name w:val="Recuo de corpo de texto 31"/>
    <w:basedOn w:val="Normal"/>
    <w:uiPriority w:val="99"/>
    <w:qFormat/>
    <w:rsid w:val="003e1b09"/>
    <w:pPr>
      <w:tabs>
        <w:tab w:val="left" w:pos="1819" w:leader="none"/>
      </w:tabs>
      <w:suppressAutoHyphens w:val="true"/>
      <w:spacing w:lineRule="exact" w:line="323"/>
      <w:ind w:firstLine="1819"/>
      <w:jc w:val="both"/>
    </w:pPr>
    <w:rPr>
      <w:rFonts w:ascii="American Classic" w:hAnsi="American Classic"/>
      <w:sz w:val="28"/>
      <w:lang w:val="pt-PT" w:eastAsia="ar-SA"/>
    </w:rPr>
  </w:style>
  <w:style w:type="paragraph" w:styleId="Ttulo2" w:customStyle="1">
    <w:name w:val="Título2"/>
    <w:basedOn w:val="Normal"/>
    <w:qFormat/>
    <w:rsid w:val="003e1b09"/>
    <w:pPr>
      <w:suppressAutoHyphens w:val="true"/>
      <w:jc w:val="center"/>
    </w:pPr>
    <w:rPr>
      <w:b/>
      <w:bCs/>
      <w:sz w:val="28"/>
      <w:lang w:val="pt-PT" w:eastAsia="zh-CN"/>
    </w:rPr>
  </w:style>
  <w:style w:type="paragraph" w:styleId="Subttulo">
    <w:name w:val="Subtitle"/>
    <w:basedOn w:val="Normal"/>
    <w:link w:val="SubttuloChar"/>
    <w:qFormat/>
    <w:rsid w:val="003e1b09"/>
    <w:pPr>
      <w:tabs>
        <w:tab w:val="left" w:pos="2851" w:leader="none"/>
        <w:tab w:val="left" w:pos="4750" w:leader="none"/>
        <w:tab w:val="left" w:pos="6531" w:leader="none"/>
        <w:tab w:val="right" w:pos="8997" w:leader="none"/>
      </w:tabs>
      <w:suppressAutoHyphens w:val="true"/>
      <w:jc w:val="both"/>
    </w:pPr>
    <w:rPr>
      <w:bCs/>
      <w:sz w:val="28"/>
      <w:lang w:val="pt-PT" w:eastAsia="zh-CN"/>
    </w:rPr>
  </w:style>
  <w:style w:type="paragraph" w:styleId="Corpodetexto21" w:customStyle="1">
    <w:name w:val="Corpo de texto 21"/>
    <w:basedOn w:val="Normal"/>
    <w:qFormat/>
    <w:rsid w:val="003e1b09"/>
    <w:pPr>
      <w:tabs>
        <w:tab w:val="left" w:pos="1116" w:leader="none"/>
      </w:tabs>
      <w:suppressAutoHyphens w:val="true"/>
    </w:pPr>
    <w:rPr>
      <w:b/>
      <w:sz w:val="28"/>
      <w:lang w:val="pt-PT" w:eastAsia="zh-CN"/>
    </w:rPr>
  </w:style>
  <w:style w:type="paragraph" w:styleId="Ttulododocumento">
    <w:name w:val="Title"/>
    <w:basedOn w:val="Normal"/>
    <w:link w:val="TtuloChar"/>
    <w:qFormat/>
    <w:rsid w:val="004e4046"/>
    <w:pPr>
      <w:suppressAutoHyphens w:val="true"/>
      <w:jc w:val="center"/>
    </w:pPr>
    <w:rPr>
      <w:rFonts w:ascii="Arial" w:hAnsi="Arial"/>
      <w:b/>
      <w:bCs/>
      <w:sz w:val="28"/>
      <w:lang w:eastAsia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b77f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0517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LibreOffice/5.2.2.2$Linux_X86_64 LibreOffice_project/20m0$Build-2</Application>
  <Pages>1</Pages>
  <Words>193</Words>
  <Characters>906</Characters>
  <CharactersWithSpaces>1109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2013-04-30T13:51:00Z</dcterms:created>
  <dc:creator>Secretaria</dc:creator>
  <dc:description/>
  <dc:language>pt-BR</dc:language>
  <cp:lastModifiedBy/>
  <cp:lastPrinted>2013-05-03T11:02:00Z</cp:lastPrinted>
  <dcterms:modified xsi:type="dcterms:W3CDTF">2016-10-13T10:30:31Z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